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D9558" w14:textId="1F5C0DA3" w:rsidR="00583997" w:rsidRDefault="00031922">
      <w:pPr>
        <w:spacing w:after="0"/>
        <w:jc w:val="center"/>
        <w:rPr>
          <w:rFonts w:ascii="Arial" w:eastAsia="Arial" w:hAnsi="Arial" w:cs="Arial"/>
          <w:b/>
          <w:sz w:val="36"/>
          <w:szCs w:val="36"/>
        </w:rPr>
      </w:pPr>
      <w:r>
        <w:rPr>
          <w:rFonts w:ascii="Arial" w:eastAsia="Arial" w:hAnsi="Arial" w:cs="Arial"/>
          <w:b/>
          <w:sz w:val="36"/>
          <w:szCs w:val="36"/>
        </w:rPr>
        <w:t>Verksamhetsberättelse 2022–2023</w:t>
      </w:r>
    </w:p>
    <w:p w14:paraId="60C70903" w14:textId="77777777" w:rsidR="00583997" w:rsidRDefault="00583997">
      <w:pPr>
        <w:spacing w:after="0"/>
        <w:jc w:val="center"/>
        <w:rPr>
          <w:rFonts w:ascii="Arial" w:eastAsia="Arial" w:hAnsi="Arial" w:cs="Arial"/>
          <w:sz w:val="16"/>
          <w:szCs w:val="16"/>
        </w:rPr>
      </w:pPr>
    </w:p>
    <w:p w14:paraId="4EB1B332" w14:textId="77777777" w:rsidR="00583997" w:rsidRDefault="00031922">
      <w:pPr>
        <w:spacing w:after="0"/>
        <w:jc w:val="center"/>
        <w:rPr>
          <w:rFonts w:ascii="Arial" w:eastAsia="Arial" w:hAnsi="Arial" w:cs="Arial"/>
          <w:sz w:val="36"/>
          <w:szCs w:val="36"/>
        </w:rPr>
      </w:pPr>
      <w:r>
        <w:rPr>
          <w:rFonts w:ascii="Arial" w:eastAsia="Arial" w:hAnsi="Arial" w:cs="Arial"/>
          <w:sz w:val="36"/>
          <w:szCs w:val="36"/>
        </w:rPr>
        <w:t>Skirhults Samfällighetsförening</w:t>
      </w:r>
    </w:p>
    <w:p w14:paraId="12346FB7" w14:textId="77777777" w:rsidR="00583997" w:rsidRDefault="00031922">
      <w:pPr>
        <w:spacing w:after="0"/>
        <w:jc w:val="center"/>
        <w:rPr>
          <w:rFonts w:ascii="Arial" w:eastAsia="Arial" w:hAnsi="Arial" w:cs="Arial"/>
          <w:sz w:val="36"/>
          <w:szCs w:val="36"/>
        </w:rPr>
      </w:pPr>
      <w:r>
        <w:rPr>
          <w:rFonts w:ascii="Arial" w:eastAsia="Arial" w:hAnsi="Arial" w:cs="Arial"/>
          <w:sz w:val="36"/>
          <w:szCs w:val="36"/>
        </w:rPr>
        <w:t>2022-05-01 - 2023-03-31</w:t>
      </w:r>
    </w:p>
    <w:p w14:paraId="00AE7E33" w14:textId="77777777" w:rsidR="00583997" w:rsidRDefault="00583997"/>
    <w:p w14:paraId="412C1F47" w14:textId="77777777" w:rsidR="00583997" w:rsidRDefault="00031922">
      <w:pPr>
        <w:spacing w:after="0"/>
        <w:rPr>
          <w:rFonts w:ascii="Arial" w:eastAsia="Arial" w:hAnsi="Arial" w:cs="Arial"/>
        </w:rPr>
      </w:pPr>
      <w:r>
        <w:rPr>
          <w:rFonts w:ascii="Arial" w:eastAsia="Arial" w:hAnsi="Arial" w:cs="Arial"/>
        </w:rPr>
        <w:t>Skirhults Samfällighetsförening (SSFF) äger och förvaltar den enskilda vägen 10 291 från länsväg 276 till Södra Annarby benämnda Visättravägen och Skirhultsvägen samt med sidovägarna Vitmossevägen, Hagalundsvägen och Oskars väg.</w:t>
      </w:r>
    </w:p>
    <w:p w14:paraId="54B8BBD6" w14:textId="77777777" w:rsidR="00583997" w:rsidRDefault="00583997">
      <w:pPr>
        <w:spacing w:after="0"/>
        <w:rPr>
          <w:rFonts w:ascii="Arial" w:eastAsia="Arial" w:hAnsi="Arial" w:cs="Arial"/>
        </w:rPr>
      </w:pPr>
    </w:p>
    <w:p w14:paraId="4E0AEC44" w14:textId="77777777" w:rsidR="00583997" w:rsidRDefault="00031922">
      <w:pPr>
        <w:spacing w:after="0"/>
        <w:rPr>
          <w:rFonts w:ascii="Arial" w:eastAsia="Arial" w:hAnsi="Arial" w:cs="Arial"/>
        </w:rPr>
      </w:pPr>
      <w:r>
        <w:rPr>
          <w:rFonts w:ascii="Arial" w:eastAsia="Arial" w:hAnsi="Arial" w:cs="Arial"/>
        </w:rPr>
        <w:t xml:space="preserve">De enskilda vägarna förvaltade av samfälligheten är tillsammans 4240 m lång och indelad i 3 sektioner. Samfälligheten omfattar 174 medlemmar enligt följande uppdelning; </w:t>
      </w:r>
    </w:p>
    <w:p w14:paraId="1416B948"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65 i Annarby </w:t>
      </w:r>
    </w:p>
    <w:p w14:paraId="46CECB0F"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59 i Skeppsbol Sektion 3 </w:t>
      </w:r>
    </w:p>
    <w:p w14:paraId="0650D85E"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37 i Gumrarö </w:t>
      </w:r>
    </w:p>
    <w:p w14:paraId="6689406C"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10 i Visättra  </w:t>
      </w:r>
    </w:p>
    <w:p w14:paraId="3A796ADE"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 3 i Hjälmsättra</w:t>
      </w:r>
    </w:p>
    <w:p w14:paraId="5F05953F" w14:textId="77777777" w:rsidR="00583997" w:rsidRDefault="00583997">
      <w:pPr>
        <w:spacing w:after="0"/>
        <w:rPr>
          <w:rFonts w:ascii="Arial" w:eastAsia="Arial" w:hAnsi="Arial" w:cs="Arial"/>
        </w:rPr>
      </w:pPr>
    </w:p>
    <w:p w14:paraId="743B807A" w14:textId="77777777" w:rsidR="00583997" w:rsidRDefault="00031922">
      <w:pPr>
        <w:spacing w:after="0"/>
        <w:rPr>
          <w:rFonts w:ascii="Arial" w:eastAsia="Arial" w:hAnsi="Arial" w:cs="Arial"/>
        </w:rPr>
      </w:pPr>
      <w:r>
        <w:rPr>
          <w:rFonts w:ascii="Arial" w:eastAsia="Arial" w:hAnsi="Arial" w:cs="Arial"/>
        </w:rPr>
        <w:t xml:space="preserve">Medlemsantalet för Gumrarö, Annarby, Skeppsbol samt Hjälmsättra inkluderar stiftelsen Danviks Hospital. </w:t>
      </w:r>
    </w:p>
    <w:p w14:paraId="29BCCC6C" w14:textId="77777777" w:rsidR="00583997" w:rsidRDefault="00583997">
      <w:pPr>
        <w:spacing w:after="0"/>
        <w:rPr>
          <w:rFonts w:ascii="Arial" w:eastAsia="Arial" w:hAnsi="Arial" w:cs="Arial"/>
        </w:rPr>
      </w:pPr>
    </w:p>
    <w:p w14:paraId="4AFB07B3" w14:textId="77777777" w:rsidR="00583997" w:rsidRDefault="00031922">
      <w:pPr>
        <w:spacing w:after="0"/>
        <w:rPr>
          <w:rFonts w:ascii="Arial" w:eastAsia="Arial" w:hAnsi="Arial" w:cs="Arial"/>
        </w:rPr>
      </w:pPr>
      <w:r>
        <w:rPr>
          <w:rFonts w:ascii="Arial" w:eastAsia="Arial" w:hAnsi="Arial" w:cs="Arial"/>
        </w:rPr>
        <w:t xml:space="preserve">Föreningen är medlem i Riksförbundet för Enskilda Vägar, REV och dess tillgångar är försäkrade i Länsförsäkringar. </w:t>
      </w:r>
    </w:p>
    <w:p w14:paraId="1B634E46" w14:textId="77777777" w:rsidR="00583997" w:rsidRDefault="00583997">
      <w:pPr>
        <w:spacing w:after="0"/>
        <w:rPr>
          <w:rFonts w:ascii="Arial" w:eastAsia="Arial" w:hAnsi="Arial" w:cs="Arial"/>
        </w:rPr>
      </w:pPr>
    </w:p>
    <w:p w14:paraId="4BBE8AA7" w14:textId="77777777" w:rsidR="00583997" w:rsidRDefault="00031922">
      <w:pPr>
        <w:spacing w:after="0"/>
        <w:rPr>
          <w:rFonts w:ascii="Arial" w:eastAsia="Arial" w:hAnsi="Arial" w:cs="Arial"/>
          <w:b/>
          <w:sz w:val="26"/>
          <w:szCs w:val="26"/>
        </w:rPr>
      </w:pPr>
      <w:r>
        <w:rPr>
          <w:rFonts w:ascii="Arial" w:eastAsia="Arial" w:hAnsi="Arial" w:cs="Arial"/>
          <w:b/>
          <w:sz w:val="26"/>
          <w:szCs w:val="26"/>
        </w:rPr>
        <w:t xml:space="preserve">Förtroendeposter </w:t>
      </w:r>
    </w:p>
    <w:p w14:paraId="67D9FD7C" w14:textId="77777777" w:rsidR="00583997" w:rsidRDefault="00031922">
      <w:pPr>
        <w:spacing w:after="0"/>
        <w:rPr>
          <w:rFonts w:ascii="Arial" w:eastAsia="Arial" w:hAnsi="Arial" w:cs="Arial"/>
        </w:rPr>
      </w:pPr>
      <w:r>
        <w:rPr>
          <w:rFonts w:ascii="Arial" w:eastAsia="Arial" w:hAnsi="Arial" w:cs="Arial"/>
          <w:b/>
        </w:rPr>
        <w:br/>
        <w:t xml:space="preserve">Styrelsen har bestått av </w:t>
      </w:r>
    </w:p>
    <w:p w14:paraId="30DE6F91"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rPr>
        <w:t>Torbjörn Blomqvist</w:t>
      </w:r>
      <w:r>
        <w:rPr>
          <w:rFonts w:ascii="Arial" w:eastAsia="Arial" w:hAnsi="Arial" w:cs="Arial"/>
          <w:color w:val="000000"/>
        </w:rPr>
        <w:t>, ordförande</w:t>
      </w:r>
    </w:p>
    <w:p w14:paraId="606AC845"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Anneli Gustafsson Noble, vice ordförande och sekreterare </w:t>
      </w:r>
    </w:p>
    <w:p w14:paraId="7B91DA8D" w14:textId="77777777" w:rsidR="00583997" w:rsidRDefault="00031922">
      <w:pPr>
        <w:numPr>
          <w:ilvl w:val="0"/>
          <w:numId w:val="3"/>
        </w:numPr>
        <w:spacing w:after="0"/>
      </w:pPr>
      <w:r>
        <w:rPr>
          <w:rFonts w:ascii="Arial" w:eastAsia="Arial" w:hAnsi="Arial" w:cs="Arial"/>
        </w:rPr>
        <w:t>Carin Frank, kassör</w:t>
      </w:r>
    </w:p>
    <w:p w14:paraId="257A4B1C"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rPr>
        <w:t>Eva Wennerberg</w:t>
      </w:r>
      <w:r>
        <w:rPr>
          <w:rFonts w:ascii="Arial" w:eastAsia="Arial" w:hAnsi="Arial" w:cs="Arial"/>
          <w:color w:val="000000"/>
        </w:rPr>
        <w:t>, suppleant</w:t>
      </w:r>
    </w:p>
    <w:p w14:paraId="5FA03CA0"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Per-Erik Carlqvist, suppleant </w:t>
      </w:r>
    </w:p>
    <w:p w14:paraId="21429C98"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rPr>
        <w:t>Mikael Hjorth</w:t>
      </w:r>
      <w:r>
        <w:rPr>
          <w:rFonts w:ascii="Arial" w:eastAsia="Arial" w:hAnsi="Arial" w:cs="Arial"/>
          <w:color w:val="000000"/>
        </w:rPr>
        <w:t xml:space="preserve">, suppleant </w:t>
      </w:r>
    </w:p>
    <w:p w14:paraId="137E3E3A" w14:textId="77777777" w:rsidR="00583997" w:rsidRDefault="00583997">
      <w:pPr>
        <w:spacing w:after="0"/>
        <w:rPr>
          <w:rFonts w:ascii="Arial" w:eastAsia="Arial" w:hAnsi="Arial" w:cs="Arial"/>
        </w:rPr>
      </w:pPr>
    </w:p>
    <w:p w14:paraId="6D25E3BA" w14:textId="77777777" w:rsidR="00583997" w:rsidRDefault="00031922">
      <w:p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Styrelsen har under året hållit </w:t>
      </w:r>
      <w:r>
        <w:rPr>
          <w:rFonts w:ascii="Arial" w:eastAsia="Arial" w:hAnsi="Arial" w:cs="Arial"/>
        </w:rPr>
        <w:t>7</w:t>
      </w:r>
      <w:r>
        <w:rPr>
          <w:rFonts w:ascii="Arial" w:eastAsia="Arial" w:hAnsi="Arial" w:cs="Arial"/>
          <w:color w:val="000000"/>
        </w:rPr>
        <w:t xml:space="preserve"> (varav ett konstituerande) protokollförda styrelsemöten samt </w:t>
      </w:r>
      <w:proofErr w:type="gramStart"/>
      <w:r>
        <w:rPr>
          <w:rFonts w:ascii="Arial" w:eastAsia="Arial" w:hAnsi="Arial" w:cs="Arial"/>
          <w:color w:val="000000"/>
        </w:rPr>
        <w:t xml:space="preserve">2 </w:t>
      </w:r>
      <w:proofErr w:type="spellStart"/>
      <w:r>
        <w:rPr>
          <w:rFonts w:ascii="Arial" w:eastAsia="Arial" w:hAnsi="Arial" w:cs="Arial"/>
          <w:color w:val="000000"/>
        </w:rPr>
        <w:t>st</w:t>
      </w:r>
      <w:proofErr w:type="spellEnd"/>
      <w:proofErr w:type="gramEnd"/>
      <w:r>
        <w:rPr>
          <w:rFonts w:ascii="Arial" w:eastAsia="Arial" w:hAnsi="Arial" w:cs="Arial"/>
          <w:color w:val="000000"/>
        </w:rPr>
        <w:t xml:space="preserve"> protokollförda vägsyner</w:t>
      </w:r>
      <w:r>
        <w:rPr>
          <w:rFonts w:ascii="Arial" w:eastAsia="Arial" w:hAnsi="Arial" w:cs="Arial"/>
        </w:rPr>
        <w:t>.</w:t>
      </w:r>
      <w:r>
        <w:rPr>
          <w:rFonts w:ascii="Arial" w:eastAsia="Arial" w:hAnsi="Arial" w:cs="Arial"/>
          <w:color w:val="000000"/>
        </w:rPr>
        <w:t xml:space="preserve"> Utöver detta </w:t>
      </w:r>
      <w:r>
        <w:rPr>
          <w:rFonts w:ascii="Arial" w:eastAsia="Arial" w:hAnsi="Arial" w:cs="Arial"/>
        </w:rPr>
        <w:t>har arbetsmöten hållits och löpande avstämning har skett via mejl och telefon.</w:t>
      </w:r>
      <w:r>
        <w:rPr>
          <w:rFonts w:ascii="Arial" w:eastAsia="Arial" w:hAnsi="Arial" w:cs="Arial"/>
          <w:color w:val="000000"/>
        </w:rPr>
        <w:t xml:space="preserve"> </w:t>
      </w:r>
    </w:p>
    <w:p w14:paraId="619E3A4C" w14:textId="77777777" w:rsidR="00583997" w:rsidRDefault="00583997">
      <w:pPr>
        <w:spacing w:after="0"/>
        <w:rPr>
          <w:rFonts w:ascii="Arial" w:eastAsia="Arial" w:hAnsi="Arial" w:cs="Arial"/>
        </w:rPr>
      </w:pPr>
    </w:p>
    <w:p w14:paraId="0E2F6CD3" w14:textId="77777777" w:rsidR="00583997" w:rsidRDefault="00031922">
      <w:pPr>
        <w:spacing w:after="0"/>
        <w:rPr>
          <w:rFonts w:ascii="Arial" w:eastAsia="Arial" w:hAnsi="Arial" w:cs="Arial"/>
          <w:b/>
        </w:rPr>
      </w:pPr>
      <w:r>
        <w:rPr>
          <w:rFonts w:ascii="Arial" w:eastAsia="Arial" w:hAnsi="Arial" w:cs="Arial"/>
          <w:b/>
        </w:rPr>
        <w:t xml:space="preserve">Valberedningen har bestått av </w:t>
      </w:r>
    </w:p>
    <w:p w14:paraId="4C6E8DC1"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Elisabeth Sundström-</w:t>
      </w:r>
      <w:proofErr w:type="spellStart"/>
      <w:r>
        <w:rPr>
          <w:rFonts w:ascii="Arial" w:eastAsia="Arial" w:hAnsi="Arial" w:cs="Arial"/>
          <w:color w:val="000000"/>
        </w:rPr>
        <w:t>Graversen</w:t>
      </w:r>
      <w:proofErr w:type="spellEnd"/>
      <w:r>
        <w:rPr>
          <w:rFonts w:ascii="Arial" w:eastAsia="Arial" w:hAnsi="Arial" w:cs="Arial"/>
          <w:color w:val="000000"/>
        </w:rPr>
        <w:t xml:space="preserve">, Gumrarö </w:t>
      </w:r>
    </w:p>
    <w:p w14:paraId="4840FA4E"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rPr>
        <w:t xml:space="preserve">Håkan </w:t>
      </w:r>
      <w:proofErr w:type="spellStart"/>
      <w:r>
        <w:rPr>
          <w:rFonts w:ascii="Arial" w:eastAsia="Arial" w:hAnsi="Arial" w:cs="Arial"/>
        </w:rPr>
        <w:t>Jäverstål</w:t>
      </w:r>
      <w:proofErr w:type="spellEnd"/>
      <w:r>
        <w:rPr>
          <w:rFonts w:ascii="Arial" w:eastAsia="Arial" w:hAnsi="Arial" w:cs="Arial"/>
        </w:rPr>
        <w:t xml:space="preserve">, </w:t>
      </w:r>
      <w:proofErr w:type="spellStart"/>
      <w:r>
        <w:rPr>
          <w:rFonts w:ascii="Arial" w:eastAsia="Arial" w:hAnsi="Arial" w:cs="Arial"/>
        </w:rPr>
        <w:t>Skirhult</w:t>
      </w:r>
      <w:proofErr w:type="spellEnd"/>
    </w:p>
    <w:p w14:paraId="7FCF7054"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rPr>
        <w:t>Lennart Lundström</w:t>
      </w:r>
      <w:r>
        <w:rPr>
          <w:rFonts w:ascii="Arial" w:eastAsia="Arial" w:hAnsi="Arial" w:cs="Arial"/>
          <w:color w:val="000000"/>
        </w:rPr>
        <w:t xml:space="preserve">, </w:t>
      </w:r>
      <w:proofErr w:type="spellStart"/>
      <w:r>
        <w:rPr>
          <w:rFonts w:ascii="Arial" w:eastAsia="Arial" w:hAnsi="Arial" w:cs="Arial"/>
          <w:color w:val="000000"/>
        </w:rPr>
        <w:t>Skirhult</w:t>
      </w:r>
      <w:proofErr w:type="spellEnd"/>
      <w:r>
        <w:rPr>
          <w:rFonts w:ascii="Arial" w:eastAsia="Arial" w:hAnsi="Arial" w:cs="Arial"/>
          <w:color w:val="000000"/>
        </w:rPr>
        <w:t xml:space="preserve"> </w:t>
      </w:r>
    </w:p>
    <w:p w14:paraId="5415393B" w14:textId="77777777" w:rsidR="00583997" w:rsidRDefault="00583997">
      <w:pPr>
        <w:spacing w:after="0"/>
        <w:rPr>
          <w:rFonts w:ascii="Arial" w:eastAsia="Arial" w:hAnsi="Arial" w:cs="Arial"/>
        </w:rPr>
      </w:pPr>
    </w:p>
    <w:p w14:paraId="4D4169DE" w14:textId="77777777" w:rsidR="00583997" w:rsidRDefault="00031922">
      <w:pPr>
        <w:spacing w:after="0"/>
        <w:rPr>
          <w:rFonts w:ascii="Arial" w:eastAsia="Arial" w:hAnsi="Arial" w:cs="Arial"/>
          <w:b/>
        </w:rPr>
      </w:pPr>
      <w:r>
        <w:rPr>
          <w:rFonts w:ascii="Arial" w:eastAsia="Arial" w:hAnsi="Arial" w:cs="Arial"/>
          <w:b/>
        </w:rPr>
        <w:t xml:space="preserve">Revisorer har varit </w:t>
      </w:r>
    </w:p>
    <w:p w14:paraId="618756E4"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Tove Johansson, ordinarie </w:t>
      </w:r>
    </w:p>
    <w:p w14:paraId="201D6297"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rPr>
        <w:t>Anna Löfqvist</w:t>
      </w:r>
      <w:r>
        <w:rPr>
          <w:rFonts w:ascii="Arial" w:eastAsia="Arial" w:hAnsi="Arial" w:cs="Arial"/>
          <w:color w:val="000000"/>
        </w:rPr>
        <w:t xml:space="preserve">, ordinarie </w:t>
      </w:r>
    </w:p>
    <w:p w14:paraId="225BF4B4" w14:textId="77777777" w:rsidR="00583997" w:rsidRDefault="00031922">
      <w:pPr>
        <w:numPr>
          <w:ilvl w:val="0"/>
          <w:numId w:val="3"/>
        </w:numPr>
        <w:pBdr>
          <w:top w:val="nil"/>
          <w:left w:val="nil"/>
          <w:bottom w:val="nil"/>
          <w:right w:val="nil"/>
          <w:between w:val="nil"/>
        </w:pBdr>
        <w:spacing w:after="0"/>
        <w:rPr>
          <w:rFonts w:ascii="Arial" w:eastAsia="Arial" w:hAnsi="Arial" w:cs="Arial"/>
          <w:color w:val="000000"/>
        </w:rPr>
      </w:pPr>
      <w:r>
        <w:rPr>
          <w:rFonts w:ascii="Arial" w:eastAsia="Arial" w:hAnsi="Arial" w:cs="Arial"/>
        </w:rPr>
        <w:t xml:space="preserve">Karin Markström, </w:t>
      </w:r>
      <w:r>
        <w:rPr>
          <w:rFonts w:ascii="Arial" w:eastAsia="Arial" w:hAnsi="Arial" w:cs="Arial"/>
          <w:color w:val="000000"/>
        </w:rPr>
        <w:t xml:space="preserve">suppleant </w:t>
      </w:r>
    </w:p>
    <w:p w14:paraId="3CC7598F" w14:textId="77777777" w:rsidR="00583997" w:rsidRDefault="00583997">
      <w:pPr>
        <w:pBdr>
          <w:top w:val="nil"/>
          <w:left w:val="nil"/>
          <w:bottom w:val="nil"/>
          <w:right w:val="nil"/>
          <w:between w:val="nil"/>
        </w:pBdr>
        <w:spacing w:after="0"/>
        <w:ind w:left="720"/>
        <w:rPr>
          <w:rFonts w:ascii="Arial" w:eastAsia="Arial" w:hAnsi="Arial" w:cs="Arial"/>
        </w:rPr>
      </w:pPr>
    </w:p>
    <w:p w14:paraId="46C39752" w14:textId="77777777" w:rsidR="00583997" w:rsidRDefault="00583997">
      <w:pPr>
        <w:pBdr>
          <w:top w:val="nil"/>
          <w:left w:val="nil"/>
          <w:bottom w:val="nil"/>
          <w:right w:val="nil"/>
          <w:between w:val="nil"/>
        </w:pBdr>
        <w:spacing w:after="0"/>
        <w:ind w:left="720"/>
        <w:rPr>
          <w:rFonts w:ascii="Arial" w:eastAsia="Arial" w:hAnsi="Arial" w:cs="Arial"/>
        </w:rPr>
      </w:pPr>
    </w:p>
    <w:p w14:paraId="5890EC7F" w14:textId="77777777" w:rsidR="00583997" w:rsidRDefault="00583997">
      <w:pPr>
        <w:spacing w:after="0"/>
        <w:rPr>
          <w:rFonts w:ascii="Arial" w:eastAsia="Arial" w:hAnsi="Arial" w:cs="Arial"/>
        </w:rPr>
      </w:pPr>
    </w:p>
    <w:p w14:paraId="4ACD9775" w14:textId="77777777" w:rsidR="00583997" w:rsidRDefault="00031922">
      <w:pPr>
        <w:spacing w:after="0"/>
        <w:rPr>
          <w:rFonts w:ascii="Arial" w:eastAsia="Arial" w:hAnsi="Arial" w:cs="Arial"/>
          <w:b/>
          <w:sz w:val="26"/>
          <w:szCs w:val="26"/>
        </w:rPr>
      </w:pPr>
      <w:r>
        <w:rPr>
          <w:rFonts w:ascii="Arial" w:eastAsia="Arial" w:hAnsi="Arial" w:cs="Arial"/>
          <w:b/>
          <w:sz w:val="26"/>
          <w:szCs w:val="26"/>
        </w:rPr>
        <w:lastRenderedPageBreak/>
        <w:t xml:space="preserve">Ekonomi </w:t>
      </w:r>
    </w:p>
    <w:p w14:paraId="4C383CBE" w14:textId="77777777" w:rsidR="00583997" w:rsidRDefault="00583997">
      <w:pPr>
        <w:spacing w:after="0"/>
        <w:rPr>
          <w:rFonts w:ascii="Arial" w:eastAsia="Arial" w:hAnsi="Arial" w:cs="Arial"/>
        </w:rPr>
      </w:pPr>
    </w:p>
    <w:p w14:paraId="247F2BAD" w14:textId="77777777" w:rsidR="00583997" w:rsidRDefault="00031922">
      <w:pPr>
        <w:spacing w:after="0"/>
        <w:rPr>
          <w:rFonts w:ascii="Arial" w:eastAsia="Arial" w:hAnsi="Arial" w:cs="Arial"/>
        </w:rPr>
      </w:pPr>
      <w:r>
        <w:rPr>
          <w:rFonts w:ascii="Arial" w:eastAsia="Arial" w:hAnsi="Arial" w:cs="Arial"/>
        </w:rPr>
        <w:t xml:space="preserve">Resultatet för verksamhetsåret blev </w:t>
      </w:r>
      <w:r>
        <w:rPr>
          <w:rFonts w:ascii="Arial" w:eastAsia="Arial" w:hAnsi="Arial" w:cs="Arial"/>
          <w:b/>
          <w:color w:val="FF0000"/>
        </w:rPr>
        <w:t>xx kr</w:t>
      </w:r>
      <w:r>
        <w:rPr>
          <w:rFonts w:ascii="Arial" w:eastAsia="Arial" w:hAnsi="Arial" w:cs="Arial"/>
          <w:b/>
        </w:rPr>
        <w:t>.</w:t>
      </w:r>
      <w:r>
        <w:rPr>
          <w:rFonts w:ascii="Arial" w:eastAsia="Arial" w:hAnsi="Arial" w:cs="Arial"/>
        </w:rPr>
        <w:t xml:space="preserve"> Det egna kapitalet är nu </w:t>
      </w:r>
      <w:r>
        <w:rPr>
          <w:rFonts w:ascii="Arial" w:eastAsia="Arial" w:hAnsi="Arial" w:cs="Arial"/>
          <w:b/>
          <w:color w:val="FF0000"/>
        </w:rPr>
        <w:t xml:space="preserve">xx kr, </w:t>
      </w:r>
      <w:r>
        <w:rPr>
          <w:rFonts w:ascii="Arial" w:eastAsia="Arial" w:hAnsi="Arial" w:cs="Arial"/>
        </w:rPr>
        <w:t xml:space="preserve">därutöver finns </w:t>
      </w:r>
      <w:r>
        <w:rPr>
          <w:rFonts w:ascii="Arial" w:eastAsia="Arial" w:hAnsi="Arial" w:cs="Arial"/>
          <w:b/>
          <w:color w:val="FF0000"/>
        </w:rPr>
        <w:t>xx kr</w:t>
      </w:r>
      <w:r>
        <w:rPr>
          <w:rFonts w:ascii="Arial" w:eastAsia="Arial" w:hAnsi="Arial" w:cs="Arial"/>
          <w:color w:val="FF0000"/>
        </w:rPr>
        <w:t xml:space="preserve"> </w:t>
      </w:r>
      <w:r>
        <w:rPr>
          <w:rFonts w:ascii="Arial" w:eastAsia="Arial" w:hAnsi="Arial" w:cs="Arial"/>
        </w:rPr>
        <w:t xml:space="preserve">fonderat. </w:t>
      </w:r>
    </w:p>
    <w:p w14:paraId="3DBB5FD8" w14:textId="77777777" w:rsidR="00583997" w:rsidRDefault="00583997">
      <w:pPr>
        <w:spacing w:after="0"/>
        <w:rPr>
          <w:rFonts w:ascii="Arial" w:eastAsia="Arial" w:hAnsi="Arial" w:cs="Arial"/>
          <w:color w:val="FF0000"/>
        </w:rPr>
      </w:pPr>
    </w:p>
    <w:p w14:paraId="5858ACB2" w14:textId="77777777" w:rsidR="00583997" w:rsidRDefault="00031922">
      <w:pPr>
        <w:spacing w:after="0"/>
        <w:rPr>
          <w:rFonts w:ascii="Arial" w:eastAsia="Arial" w:hAnsi="Arial" w:cs="Arial"/>
          <w:b/>
          <w:sz w:val="26"/>
          <w:szCs w:val="26"/>
        </w:rPr>
      </w:pPr>
      <w:r>
        <w:rPr>
          <w:rFonts w:ascii="Arial" w:eastAsia="Arial" w:hAnsi="Arial" w:cs="Arial"/>
          <w:b/>
          <w:sz w:val="26"/>
          <w:szCs w:val="26"/>
        </w:rPr>
        <w:t xml:space="preserve">Samfällighetens vägar </w:t>
      </w:r>
    </w:p>
    <w:p w14:paraId="5CE61097" w14:textId="77777777" w:rsidR="00583997" w:rsidRDefault="00583997">
      <w:pPr>
        <w:spacing w:after="0"/>
        <w:rPr>
          <w:rFonts w:ascii="Arial" w:eastAsia="Arial" w:hAnsi="Arial" w:cs="Arial"/>
        </w:rPr>
      </w:pPr>
    </w:p>
    <w:p w14:paraId="0117483A" w14:textId="77777777" w:rsidR="00583997" w:rsidRDefault="00031922">
      <w:pPr>
        <w:spacing w:after="0"/>
        <w:rPr>
          <w:rFonts w:ascii="Arial" w:eastAsia="Arial" w:hAnsi="Arial" w:cs="Arial"/>
        </w:rPr>
      </w:pPr>
      <w:r>
        <w:rPr>
          <w:rFonts w:ascii="Arial" w:eastAsia="Arial" w:hAnsi="Arial" w:cs="Arial"/>
        </w:rPr>
        <w:t xml:space="preserve">Samfällighetens vägar går delvis över mark bestående av lera och sandig morän. Detta gör vägen känslig, särskilt vid hög väta som vid kraftigt regn och vid tjällossning. Det är därför alla medlemmars ansvar att inte belasta eller stressa vägen i onödan. Detta sker enklast genom att följa de gemensamt beslutade trafikreglerna. </w:t>
      </w:r>
    </w:p>
    <w:p w14:paraId="753A849A" w14:textId="77777777" w:rsidR="00583997" w:rsidRDefault="00031922">
      <w:pPr>
        <w:numPr>
          <w:ilvl w:val="0"/>
          <w:numId w:val="2"/>
        </w:numPr>
        <w:spacing w:after="0"/>
        <w:rPr>
          <w:rFonts w:ascii="Arial" w:eastAsia="Arial" w:hAnsi="Arial" w:cs="Arial"/>
        </w:rPr>
      </w:pPr>
      <w:r>
        <w:rPr>
          <w:rFonts w:ascii="Arial" w:eastAsia="Arial" w:hAnsi="Arial" w:cs="Arial"/>
        </w:rPr>
        <w:t>Hålla högsta hastighet om 30 km/h</w:t>
      </w:r>
    </w:p>
    <w:p w14:paraId="60FDF63D" w14:textId="77777777" w:rsidR="00583997" w:rsidRDefault="00031922">
      <w:pPr>
        <w:numPr>
          <w:ilvl w:val="0"/>
          <w:numId w:val="2"/>
        </w:numPr>
        <w:spacing w:after="0"/>
        <w:rPr>
          <w:rFonts w:ascii="Arial" w:eastAsia="Arial" w:hAnsi="Arial" w:cs="Arial"/>
        </w:rPr>
      </w:pPr>
      <w:r>
        <w:rPr>
          <w:rFonts w:ascii="Arial" w:eastAsia="Arial" w:hAnsi="Arial" w:cs="Arial"/>
        </w:rPr>
        <w:t>Endast mötas vid utmärkta mötesplatser</w:t>
      </w:r>
    </w:p>
    <w:p w14:paraId="09DC75EE" w14:textId="77777777" w:rsidR="00583997" w:rsidRDefault="00031922">
      <w:pPr>
        <w:numPr>
          <w:ilvl w:val="0"/>
          <w:numId w:val="2"/>
        </w:numPr>
        <w:spacing w:after="0"/>
        <w:rPr>
          <w:rFonts w:ascii="Arial" w:eastAsia="Arial" w:hAnsi="Arial" w:cs="Arial"/>
        </w:rPr>
      </w:pPr>
      <w:r>
        <w:rPr>
          <w:rFonts w:ascii="Arial" w:eastAsia="Arial" w:hAnsi="Arial" w:cs="Arial"/>
        </w:rPr>
        <w:t>Respektera och meddela leverantörer vid tillfälliga viktbegränsningar</w:t>
      </w:r>
    </w:p>
    <w:p w14:paraId="69A4D0EC" w14:textId="77777777" w:rsidR="00583997" w:rsidRDefault="00031922">
      <w:pPr>
        <w:numPr>
          <w:ilvl w:val="0"/>
          <w:numId w:val="2"/>
        </w:numPr>
        <w:spacing w:after="0"/>
        <w:rPr>
          <w:rFonts w:ascii="Arial" w:eastAsia="Arial" w:hAnsi="Arial" w:cs="Arial"/>
        </w:rPr>
      </w:pPr>
      <w:r>
        <w:rPr>
          <w:rFonts w:ascii="Arial" w:eastAsia="Arial" w:hAnsi="Arial" w:cs="Arial"/>
        </w:rPr>
        <w:t>Visa hänsyn och respekt för övriga som vistas på och omkring vägen</w:t>
      </w:r>
    </w:p>
    <w:p w14:paraId="72EFE70A" w14:textId="77777777" w:rsidR="00583997" w:rsidRDefault="00583997">
      <w:pPr>
        <w:spacing w:after="0"/>
        <w:rPr>
          <w:rFonts w:ascii="Arial" w:eastAsia="Arial" w:hAnsi="Arial" w:cs="Arial"/>
        </w:rPr>
      </w:pPr>
    </w:p>
    <w:p w14:paraId="787F6DC1" w14:textId="77777777" w:rsidR="00583997" w:rsidRDefault="00031922">
      <w:pPr>
        <w:spacing w:after="0"/>
        <w:rPr>
          <w:rFonts w:ascii="Arial" w:eastAsia="Arial" w:hAnsi="Arial" w:cs="Arial"/>
        </w:rPr>
      </w:pPr>
      <w:r>
        <w:rPr>
          <w:rFonts w:ascii="Arial" w:eastAsia="Arial" w:hAnsi="Arial" w:cs="Arial"/>
        </w:rPr>
        <w:t xml:space="preserve">Det är viktigt att vi håller nere hastigheten. Inte bara av teknisk orsak utan också av </w:t>
      </w:r>
      <w:proofErr w:type="gramStart"/>
      <w:r>
        <w:rPr>
          <w:rFonts w:ascii="Arial" w:eastAsia="Arial" w:hAnsi="Arial" w:cs="Arial"/>
        </w:rPr>
        <w:t>trafiksäkerhets- skäl</w:t>
      </w:r>
      <w:proofErr w:type="gramEnd"/>
      <w:r>
        <w:rPr>
          <w:rFonts w:ascii="Arial" w:eastAsia="Arial" w:hAnsi="Arial" w:cs="Arial"/>
        </w:rPr>
        <w:t xml:space="preserve"> eftersom att vi får fler och fler barn som trafikerar vägen. Det blir även fler äldre och andra oskyddade personer samt även djur på och kring vägen. Vi måste prata med våra besökare och leverantörer att man måste köra försiktigt och att en lämplig nivå är högst 30 km/h. </w:t>
      </w:r>
    </w:p>
    <w:p w14:paraId="4BA28085" w14:textId="77777777" w:rsidR="00583997" w:rsidRDefault="00583997">
      <w:pPr>
        <w:spacing w:after="0"/>
        <w:rPr>
          <w:rFonts w:ascii="Arial" w:eastAsia="Arial" w:hAnsi="Arial" w:cs="Arial"/>
          <w:color w:val="FF0000"/>
        </w:rPr>
      </w:pPr>
    </w:p>
    <w:p w14:paraId="34294E73" w14:textId="77777777" w:rsidR="00583997" w:rsidRDefault="00031922">
      <w:pPr>
        <w:spacing w:after="0"/>
        <w:rPr>
          <w:rFonts w:ascii="Arial" w:eastAsia="Arial" w:hAnsi="Arial" w:cs="Arial"/>
          <w:b/>
        </w:rPr>
      </w:pPr>
      <w:r>
        <w:rPr>
          <w:rFonts w:ascii="Arial" w:eastAsia="Arial" w:hAnsi="Arial" w:cs="Arial"/>
          <w:b/>
        </w:rPr>
        <w:t xml:space="preserve">Vägområdet </w:t>
      </w:r>
    </w:p>
    <w:p w14:paraId="2FB36D57" w14:textId="77777777" w:rsidR="00583997" w:rsidRDefault="00583997">
      <w:pPr>
        <w:spacing w:after="0"/>
        <w:rPr>
          <w:rFonts w:ascii="Arial" w:eastAsia="Arial" w:hAnsi="Arial" w:cs="Arial"/>
          <w:b/>
        </w:rPr>
      </w:pPr>
    </w:p>
    <w:p w14:paraId="11767B19" w14:textId="77777777" w:rsidR="00583997" w:rsidRDefault="00031922">
      <w:pPr>
        <w:spacing w:after="0"/>
        <w:rPr>
          <w:rFonts w:ascii="Arial" w:eastAsia="Arial" w:hAnsi="Arial" w:cs="Arial"/>
        </w:rPr>
      </w:pPr>
      <w:r>
        <w:rPr>
          <w:rFonts w:ascii="Arial" w:eastAsia="Arial" w:hAnsi="Arial" w:cs="Arial"/>
        </w:rPr>
        <w:t>Vägområdet är vägbanan samt 2 meter på var sida om vägbanan. Förenklat består vägområdet av en vägbana omgiven av en vägslänt på varje sida. Vägslänt tillsammans med ytterslänt är det som dagligen kallas dike. Samfällighetens ansvar är vägområdet, samt naturligtvis de olika lager som bygger upp vägkroppen. Våra vägars ytbeläggning består av grus respektive oljegrus.</w:t>
      </w:r>
    </w:p>
    <w:p w14:paraId="095D356B" w14:textId="77777777" w:rsidR="00583997" w:rsidRDefault="00583997">
      <w:pPr>
        <w:spacing w:after="0"/>
        <w:rPr>
          <w:rFonts w:ascii="Arial" w:eastAsia="Arial" w:hAnsi="Arial" w:cs="Arial"/>
        </w:rPr>
      </w:pPr>
    </w:p>
    <w:p w14:paraId="57D6FA59" w14:textId="77777777" w:rsidR="00583997" w:rsidRDefault="00031922">
      <w:pPr>
        <w:spacing w:after="0"/>
        <w:rPr>
          <w:rFonts w:ascii="Arial" w:eastAsia="Arial" w:hAnsi="Arial" w:cs="Arial"/>
          <w:color w:val="FF0000"/>
        </w:rPr>
      </w:pPr>
      <w:r>
        <w:rPr>
          <w:rFonts w:ascii="Arial" w:eastAsia="Arial" w:hAnsi="Arial" w:cs="Arial"/>
        </w:rPr>
        <w:t xml:space="preserve">Det så kallade ”Fria rummet” skall vägföreningen se till att det hålls fritt från träd, sly och högväxande vegetation. Grensågning till en fri höjd på 4,6 m över vägbanan samt borttagning av trädstammar till 2,0 meter utanför vägbanan. Viktigt att betona är att respektive fastighetsägare ansvarar och har skyldighet att sköta området utanför sin mark och tomt. Tänk på att det är mycket enklare och billigare att kontinuerligt rensa området genom att ta bort sly </w:t>
      </w:r>
      <w:proofErr w:type="gramStart"/>
      <w:r>
        <w:rPr>
          <w:rFonts w:ascii="Arial" w:eastAsia="Arial" w:hAnsi="Arial" w:cs="Arial"/>
        </w:rPr>
        <w:t>istället</w:t>
      </w:r>
      <w:proofErr w:type="gramEnd"/>
      <w:r>
        <w:rPr>
          <w:rFonts w:ascii="Arial" w:eastAsia="Arial" w:hAnsi="Arial" w:cs="Arial"/>
        </w:rPr>
        <w:t xml:space="preserve"> för hela träd</w:t>
      </w:r>
      <w:r>
        <w:rPr>
          <w:rFonts w:ascii="Arial" w:eastAsia="Arial" w:hAnsi="Arial" w:cs="Arial"/>
          <w:color w:val="FF0000"/>
        </w:rPr>
        <w:t>.</w:t>
      </w:r>
    </w:p>
    <w:p w14:paraId="6D4F162D" w14:textId="77777777" w:rsidR="00583997" w:rsidRDefault="00031922">
      <w:pPr>
        <w:spacing w:after="0"/>
        <w:jc w:val="center"/>
        <w:rPr>
          <w:rFonts w:ascii="Arial" w:eastAsia="Arial" w:hAnsi="Arial" w:cs="Arial"/>
          <w:color w:val="FF0000"/>
        </w:rPr>
      </w:pPr>
      <w:r>
        <w:rPr>
          <w:rFonts w:ascii="Arial" w:eastAsia="Arial" w:hAnsi="Arial" w:cs="Arial"/>
          <w:noProof/>
        </w:rPr>
        <w:drawing>
          <wp:inline distT="0" distB="0" distL="0" distR="0" wp14:anchorId="6775E78A" wp14:editId="31407E4A">
            <wp:extent cx="3911849" cy="1960901"/>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3911849" cy="1960901"/>
                    </a:xfrm>
                    <a:prstGeom prst="rect">
                      <a:avLst/>
                    </a:prstGeom>
                    <a:ln/>
                  </pic:spPr>
                </pic:pic>
              </a:graphicData>
            </a:graphic>
          </wp:inline>
        </w:drawing>
      </w:r>
    </w:p>
    <w:p w14:paraId="0E12A121" w14:textId="77777777" w:rsidR="00583997" w:rsidRDefault="00583997">
      <w:pPr>
        <w:spacing w:after="0"/>
        <w:rPr>
          <w:rFonts w:ascii="Arial" w:eastAsia="Arial" w:hAnsi="Arial" w:cs="Arial"/>
          <w:color w:val="FF0000"/>
        </w:rPr>
      </w:pPr>
    </w:p>
    <w:p w14:paraId="7BBC2E4D" w14:textId="77777777" w:rsidR="00583997" w:rsidRDefault="00583997">
      <w:pPr>
        <w:spacing w:after="0"/>
        <w:rPr>
          <w:rFonts w:ascii="Arial" w:eastAsia="Arial" w:hAnsi="Arial" w:cs="Arial"/>
          <w:color w:val="FF0000"/>
        </w:rPr>
      </w:pPr>
    </w:p>
    <w:p w14:paraId="7D492C77" w14:textId="77777777" w:rsidR="00583997" w:rsidRDefault="00031922">
      <w:pPr>
        <w:spacing w:after="0"/>
        <w:rPr>
          <w:rFonts w:ascii="Arial" w:eastAsia="Arial" w:hAnsi="Arial" w:cs="Arial"/>
        </w:rPr>
      </w:pPr>
      <w:r>
        <w:rPr>
          <w:rFonts w:ascii="Arial" w:eastAsia="Arial" w:hAnsi="Arial" w:cs="Arial"/>
          <w:b/>
          <w:sz w:val="26"/>
          <w:szCs w:val="26"/>
        </w:rPr>
        <w:t>Året som gått</w:t>
      </w:r>
    </w:p>
    <w:p w14:paraId="7B3BD207" w14:textId="77777777" w:rsidR="00583997" w:rsidRDefault="00583997">
      <w:pPr>
        <w:spacing w:after="0"/>
        <w:rPr>
          <w:rFonts w:ascii="Arial" w:eastAsia="Arial" w:hAnsi="Arial" w:cs="Arial"/>
        </w:rPr>
      </w:pPr>
    </w:p>
    <w:p w14:paraId="40F56009" w14:textId="77777777" w:rsidR="00583997" w:rsidRDefault="00031922">
      <w:pPr>
        <w:spacing w:after="0"/>
        <w:rPr>
          <w:rFonts w:ascii="Arial" w:eastAsia="Arial" w:hAnsi="Arial" w:cs="Arial"/>
        </w:rPr>
      </w:pPr>
      <w:bookmarkStart w:id="0" w:name="_heading=h.gjdgxs" w:colFirst="0" w:colLast="0"/>
      <w:bookmarkEnd w:id="0"/>
      <w:r>
        <w:rPr>
          <w:rFonts w:ascii="Arial" w:eastAsia="Arial" w:hAnsi="Arial" w:cs="Arial"/>
        </w:rPr>
        <w:t xml:space="preserve">Både styrelsen och våra entreprenörer har under året fokuserat på trafiksäkerheten. Föråldrade stolpar, käppar och skyltar har uppdaterats och bytts ut. Siktröjning och inventering av faror har skett löpande. Vissa </w:t>
      </w:r>
      <w:proofErr w:type="spellStart"/>
      <w:r>
        <w:rPr>
          <w:rFonts w:ascii="Arial" w:eastAsia="Arial" w:hAnsi="Arial" w:cs="Arial"/>
        </w:rPr>
        <w:t>vägdelar</w:t>
      </w:r>
      <w:proofErr w:type="spellEnd"/>
      <w:r>
        <w:rPr>
          <w:rFonts w:ascii="Arial" w:eastAsia="Arial" w:hAnsi="Arial" w:cs="Arial"/>
        </w:rPr>
        <w:t xml:space="preserve"> har fått ny beläggning genom grusning. Det har varit en besvärlig </w:t>
      </w:r>
      <w:r>
        <w:rPr>
          <w:rFonts w:ascii="Arial" w:eastAsia="Arial" w:hAnsi="Arial" w:cs="Arial"/>
        </w:rPr>
        <w:lastRenderedPageBreak/>
        <w:t>vinter med många dagar som pendlat runt nollan, varpå mycket halkbekämpning behövt ske genom sandning. Även tjällossningen var besvärlig när det var väl varmt dagtid för att sedan vara rejält kallt nattetid. Vi hade i april en lång period med varmt väder, för att därefter få en period när det frös till igen. Detta tillsammans gjorde att vi behövde ha en längre period med begränsad bruttovikt inom området.</w:t>
      </w:r>
    </w:p>
    <w:p w14:paraId="20721F19" w14:textId="77777777" w:rsidR="00583997" w:rsidRDefault="00583997">
      <w:pPr>
        <w:spacing w:after="0"/>
        <w:rPr>
          <w:rFonts w:ascii="Arial" w:eastAsia="Arial" w:hAnsi="Arial" w:cs="Arial"/>
        </w:rPr>
      </w:pPr>
    </w:p>
    <w:p w14:paraId="551FD627" w14:textId="77777777" w:rsidR="00583997" w:rsidRDefault="00031922">
      <w:pPr>
        <w:spacing w:after="0"/>
        <w:rPr>
          <w:rFonts w:ascii="Arial" w:eastAsia="Arial" w:hAnsi="Arial" w:cs="Arial"/>
        </w:rPr>
      </w:pPr>
      <w:r>
        <w:rPr>
          <w:rFonts w:ascii="Arial" w:eastAsia="Arial" w:hAnsi="Arial" w:cs="Arial"/>
        </w:rPr>
        <w:t xml:space="preserve">På fjolårets stämma beslutades om nya stadgar vilka nu godkänts av Lantmäteriet och därmed nu är gällande. De nya stadgarna innebär att verksamhetsåret detta år är 1 månad kortare och slutar redan den sista mars. Kommande verksamhetsår kommer vara från 1 april till sista mars. Ändringen av stadgarna ger nu större flexibilitet och tillåter styrelsen att vara </w:t>
      </w:r>
      <w:proofErr w:type="gramStart"/>
      <w:r>
        <w:rPr>
          <w:rFonts w:ascii="Arial" w:eastAsia="Arial" w:hAnsi="Arial" w:cs="Arial"/>
        </w:rPr>
        <w:t>3-5</w:t>
      </w:r>
      <w:proofErr w:type="gramEnd"/>
      <w:r>
        <w:rPr>
          <w:rFonts w:ascii="Arial" w:eastAsia="Arial" w:hAnsi="Arial" w:cs="Arial"/>
        </w:rPr>
        <w:t xml:space="preserve"> medlemmar med 2-4 suppleanter. </w:t>
      </w:r>
    </w:p>
    <w:p w14:paraId="4167685D" w14:textId="77777777" w:rsidR="00583997" w:rsidRDefault="00583997">
      <w:pPr>
        <w:spacing w:after="0"/>
        <w:rPr>
          <w:rFonts w:ascii="Arial" w:eastAsia="Arial" w:hAnsi="Arial" w:cs="Arial"/>
        </w:rPr>
      </w:pPr>
    </w:p>
    <w:p w14:paraId="371B9B97" w14:textId="77777777" w:rsidR="00583997" w:rsidRDefault="00031922">
      <w:pPr>
        <w:spacing w:after="0"/>
        <w:rPr>
          <w:rFonts w:ascii="Arial" w:eastAsia="Arial" w:hAnsi="Arial" w:cs="Arial"/>
        </w:rPr>
      </w:pPr>
      <w:r>
        <w:rPr>
          <w:rFonts w:ascii="Arial" w:eastAsia="Arial" w:hAnsi="Arial" w:cs="Arial"/>
        </w:rPr>
        <w:t>Fjolårets stämma beslutade även att vi ska införa en arbetsdag där alla medlemmar bjuds in och hjälper till att röja undan grenar och andra småjobb som behövs för en trafiksäker och framkomlig väg. Detta gjorde att samfälligheten hade sin allra första arbetsdag den 6 maj 2023. Det blev en effektiv och lyckad dag.</w:t>
      </w:r>
    </w:p>
    <w:p w14:paraId="392CC799" w14:textId="77777777" w:rsidR="00583997" w:rsidRDefault="00583997">
      <w:pPr>
        <w:spacing w:after="0"/>
        <w:rPr>
          <w:rFonts w:ascii="Arial" w:eastAsia="Arial" w:hAnsi="Arial" w:cs="Arial"/>
        </w:rPr>
      </w:pPr>
    </w:p>
    <w:p w14:paraId="05F206F6" w14:textId="77777777" w:rsidR="00583997" w:rsidRDefault="00031922">
      <w:pPr>
        <w:spacing w:after="0"/>
        <w:rPr>
          <w:rFonts w:ascii="Arial" w:eastAsia="Arial" w:hAnsi="Arial" w:cs="Arial"/>
        </w:rPr>
      </w:pPr>
      <w:r>
        <w:rPr>
          <w:rFonts w:ascii="Arial" w:eastAsia="Arial" w:hAnsi="Arial" w:cs="Arial"/>
        </w:rPr>
        <w:t xml:space="preserve">Utöver styrelsemöten har styrelsen haft möten med entreprenörer kring underhåll av vägen. Det har också skett en levande och kontinuerlig dialog via mejl och telefon – även rena arbetsmöten har genomförts, såväl administrativa som praktiska.  </w:t>
      </w:r>
    </w:p>
    <w:p w14:paraId="3101BEB2" w14:textId="77777777" w:rsidR="00583997" w:rsidRDefault="00583997">
      <w:pPr>
        <w:spacing w:after="0"/>
        <w:rPr>
          <w:rFonts w:ascii="Arial" w:eastAsia="Arial" w:hAnsi="Arial" w:cs="Arial"/>
        </w:rPr>
      </w:pPr>
    </w:p>
    <w:p w14:paraId="2AFD7667" w14:textId="77777777" w:rsidR="00583997" w:rsidRDefault="00031922">
      <w:pPr>
        <w:spacing w:after="0"/>
        <w:rPr>
          <w:rFonts w:ascii="Arial" w:eastAsia="Arial" w:hAnsi="Arial" w:cs="Arial"/>
        </w:rPr>
      </w:pPr>
      <w:r>
        <w:rPr>
          <w:rFonts w:ascii="Arial" w:eastAsia="Arial" w:hAnsi="Arial" w:cs="Arial"/>
        </w:rPr>
        <w:t xml:space="preserve">Dialog med medlemmarna och andra intresserade sker via hemsidan </w:t>
      </w:r>
      <w:hyperlink r:id="rId7">
        <w:r>
          <w:rPr>
            <w:rFonts w:ascii="Arial" w:eastAsia="Arial" w:hAnsi="Arial" w:cs="Arial"/>
            <w:color w:val="1155CC"/>
            <w:u w:val="single"/>
          </w:rPr>
          <w:t>www.skirhult.com</w:t>
        </w:r>
      </w:hyperlink>
      <w:r>
        <w:rPr>
          <w:rFonts w:ascii="Arial" w:eastAsia="Arial" w:hAnsi="Arial" w:cs="Arial"/>
        </w:rPr>
        <w:t xml:space="preserve"> och genom Facebook-gruppen SSFF - Skirhults Samfällighetsförening.</w:t>
      </w:r>
    </w:p>
    <w:p w14:paraId="58B408AF" w14:textId="77777777" w:rsidR="00583997" w:rsidRDefault="00583997">
      <w:pPr>
        <w:spacing w:after="0"/>
        <w:rPr>
          <w:rFonts w:ascii="Arial" w:eastAsia="Arial" w:hAnsi="Arial" w:cs="Arial"/>
        </w:rPr>
      </w:pPr>
    </w:p>
    <w:p w14:paraId="0DBE156B" w14:textId="77777777" w:rsidR="00583997" w:rsidRDefault="00031922">
      <w:pPr>
        <w:spacing w:after="0"/>
        <w:rPr>
          <w:rFonts w:ascii="Arial" w:eastAsia="Arial" w:hAnsi="Arial" w:cs="Arial"/>
          <w:b/>
        </w:rPr>
      </w:pPr>
      <w:r>
        <w:rPr>
          <w:rFonts w:ascii="Arial" w:eastAsia="Arial" w:hAnsi="Arial" w:cs="Arial"/>
          <w:b/>
        </w:rPr>
        <w:t xml:space="preserve">Utöver ovan har även </w:t>
      </w:r>
      <w:proofErr w:type="spellStart"/>
      <w:r>
        <w:rPr>
          <w:rFonts w:ascii="Arial" w:eastAsia="Arial" w:hAnsi="Arial" w:cs="Arial"/>
          <w:b/>
        </w:rPr>
        <w:t>bl.a</w:t>
      </w:r>
      <w:proofErr w:type="spellEnd"/>
      <w:r>
        <w:rPr>
          <w:rFonts w:ascii="Arial" w:eastAsia="Arial" w:hAnsi="Arial" w:cs="Arial"/>
          <w:b/>
        </w:rPr>
        <w:t xml:space="preserve"> följande arbeten utförts under året; </w:t>
      </w:r>
    </w:p>
    <w:p w14:paraId="5048564E" w14:textId="77777777" w:rsidR="00583997" w:rsidRDefault="00583997">
      <w:pPr>
        <w:spacing w:after="0"/>
        <w:rPr>
          <w:rFonts w:ascii="Arial" w:eastAsia="Arial" w:hAnsi="Arial" w:cs="Arial"/>
        </w:rPr>
      </w:pPr>
    </w:p>
    <w:p w14:paraId="0223BD2A" w14:textId="77777777" w:rsidR="00583997" w:rsidRDefault="00031922">
      <w:pPr>
        <w:numPr>
          <w:ilvl w:val="0"/>
          <w:numId w:val="1"/>
        </w:numPr>
        <w:pBdr>
          <w:top w:val="nil"/>
          <w:left w:val="nil"/>
          <w:bottom w:val="nil"/>
          <w:right w:val="nil"/>
          <w:between w:val="nil"/>
        </w:pBdr>
        <w:spacing w:after="0"/>
        <w:rPr>
          <w:rFonts w:ascii="Arial" w:eastAsia="Arial" w:hAnsi="Arial" w:cs="Arial"/>
          <w:color w:val="000000"/>
        </w:rPr>
      </w:pPr>
      <w:r>
        <w:rPr>
          <w:rFonts w:ascii="Arial" w:eastAsia="Arial" w:hAnsi="Arial" w:cs="Arial"/>
        </w:rPr>
        <w:t>Inköp av nya snökäppar</w:t>
      </w:r>
    </w:p>
    <w:p w14:paraId="301CAB08" w14:textId="77777777" w:rsidR="00583997" w:rsidRDefault="00031922">
      <w:pPr>
        <w:numPr>
          <w:ilvl w:val="0"/>
          <w:numId w:val="1"/>
        </w:numPr>
        <w:pBdr>
          <w:top w:val="nil"/>
          <w:left w:val="nil"/>
          <w:bottom w:val="nil"/>
          <w:right w:val="nil"/>
          <w:between w:val="nil"/>
        </w:pBdr>
        <w:spacing w:after="0"/>
        <w:rPr>
          <w:rFonts w:ascii="Arial" w:eastAsia="Arial" w:hAnsi="Arial" w:cs="Arial"/>
          <w:color w:val="000000"/>
        </w:rPr>
      </w:pPr>
      <w:r>
        <w:rPr>
          <w:rFonts w:ascii="Arial" w:eastAsia="Arial" w:hAnsi="Arial" w:cs="Arial"/>
        </w:rPr>
        <w:t>Utbyte och komplettering av ett antal vägskyltar</w:t>
      </w:r>
    </w:p>
    <w:p w14:paraId="56DA2348" w14:textId="77777777" w:rsidR="00583997" w:rsidRDefault="00031922">
      <w:pPr>
        <w:numPr>
          <w:ilvl w:val="0"/>
          <w:numId w:val="1"/>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Kontinuerligt arbete med sly</w:t>
      </w:r>
      <w:r>
        <w:rPr>
          <w:rFonts w:ascii="Arial" w:eastAsia="Arial" w:hAnsi="Arial" w:cs="Arial"/>
        </w:rPr>
        <w:t>röjning</w:t>
      </w:r>
      <w:r>
        <w:rPr>
          <w:rFonts w:ascii="Arial" w:eastAsia="Arial" w:hAnsi="Arial" w:cs="Arial"/>
          <w:color w:val="000000"/>
        </w:rPr>
        <w:t xml:space="preserve"> har gjorts av styrelsen</w:t>
      </w:r>
    </w:p>
    <w:p w14:paraId="098855AE" w14:textId="77777777" w:rsidR="00583997" w:rsidRDefault="00031922">
      <w:pPr>
        <w:numPr>
          <w:ilvl w:val="0"/>
          <w:numId w:val="1"/>
        </w:numPr>
        <w:pBdr>
          <w:top w:val="nil"/>
          <w:left w:val="nil"/>
          <w:bottom w:val="nil"/>
          <w:right w:val="nil"/>
          <w:between w:val="nil"/>
        </w:pBdr>
        <w:spacing w:after="0"/>
        <w:rPr>
          <w:rFonts w:ascii="Arial" w:eastAsia="Arial" w:hAnsi="Arial" w:cs="Arial"/>
        </w:rPr>
      </w:pPr>
      <w:r>
        <w:rPr>
          <w:rFonts w:ascii="Arial" w:eastAsia="Arial" w:hAnsi="Arial" w:cs="Arial"/>
        </w:rPr>
        <w:t>Löpande vinterunderhåll genom plogning och halkbekämpning</w:t>
      </w:r>
    </w:p>
    <w:p w14:paraId="4E4BA37D" w14:textId="77777777" w:rsidR="00583997" w:rsidRDefault="00031922">
      <w:pPr>
        <w:numPr>
          <w:ilvl w:val="0"/>
          <w:numId w:val="1"/>
        </w:numPr>
        <w:pBdr>
          <w:top w:val="nil"/>
          <w:left w:val="nil"/>
          <w:bottom w:val="nil"/>
          <w:right w:val="nil"/>
          <w:between w:val="nil"/>
        </w:pBdr>
        <w:spacing w:after="0"/>
        <w:rPr>
          <w:rFonts w:ascii="Arial" w:eastAsia="Arial" w:hAnsi="Arial" w:cs="Arial"/>
        </w:rPr>
      </w:pPr>
      <w:r>
        <w:rPr>
          <w:rFonts w:ascii="Arial" w:eastAsia="Arial" w:hAnsi="Arial" w:cs="Arial"/>
        </w:rPr>
        <w:t>Sandsopning av överblivet halkskyddsmaterial</w:t>
      </w:r>
    </w:p>
    <w:p w14:paraId="46CBE3DA" w14:textId="77777777" w:rsidR="00583997" w:rsidRDefault="00031922">
      <w:pPr>
        <w:numPr>
          <w:ilvl w:val="0"/>
          <w:numId w:val="1"/>
        </w:numPr>
        <w:pBdr>
          <w:top w:val="nil"/>
          <w:left w:val="nil"/>
          <w:bottom w:val="nil"/>
          <w:right w:val="nil"/>
          <w:between w:val="nil"/>
        </w:pBdr>
        <w:spacing w:after="0"/>
        <w:rPr>
          <w:rFonts w:ascii="Arial" w:eastAsia="Arial" w:hAnsi="Arial" w:cs="Arial"/>
        </w:rPr>
      </w:pPr>
      <w:r>
        <w:rPr>
          <w:rFonts w:ascii="Arial" w:eastAsia="Arial" w:hAnsi="Arial" w:cs="Arial"/>
        </w:rPr>
        <w:t>Dikesklippning</w:t>
      </w:r>
    </w:p>
    <w:p w14:paraId="16F0FC30" w14:textId="77777777" w:rsidR="00583997" w:rsidRDefault="00583997">
      <w:pPr>
        <w:spacing w:after="0"/>
        <w:rPr>
          <w:rFonts w:ascii="Arial" w:eastAsia="Arial" w:hAnsi="Arial" w:cs="Arial"/>
        </w:rPr>
      </w:pPr>
    </w:p>
    <w:p w14:paraId="360776AF" w14:textId="77777777" w:rsidR="00583997" w:rsidRDefault="00583997">
      <w:pPr>
        <w:pBdr>
          <w:top w:val="nil"/>
          <w:left w:val="nil"/>
          <w:bottom w:val="nil"/>
          <w:right w:val="nil"/>
          <w:between w:val="nil"/>
        </w:pBdr>
        <w:spacing w:after="0"/>
        <w:ind w:left="720"/>
        <w:rPr>
          <w:rFonts w:ascii="Arial" w:eastAsia="Arial" w:hAnsi="Arial" w:cs="Arial"/>
          <w:color w:val="FF0000"/>
        </w:rPr>
      </w:pPr>
    </w:p>
    <w:p w14:paraId="5760E8B8" w14:textId="77777777" w:rsidR="00583997" w:rsidRDefault="00031922">
      <w:pPr>
        <w:spacing w:after="0"/>
        <w:rPr>
          <w:rFonts w:ascii="Arial" w:eastAsia="Arial" w:hAnsi="Arial" w:cs="Arial"/>
        </w:rPr>
        <w:sectPr w:rsidR="00583997">
          <w:pgSz w:w="11906" w:h="16838"/>
          <w:pgMar w:top="1134" w:right="1077" w:bottom="1440" w:left="1077" w:header="709" w:footer="709" w:gutter="0"/>
          <w:pgNumType w:start="1"/>
          <w:cols w:space="720"/>
        </w:sectPr>
      </w:pPr>
      <w:r>
        <w:rPr>
          <w:rFonts w:ascii="Arial" w:eastAsia="Arial" w:hAnsi="Arial" w:cs="Arial"/>
        </w:rPr>
        <w:t>Österåker</w:t>
      </w:r>
      <w:r>
        <w:rPr>
          <w:rFonts w:ascii="Arial" w:eastAsia="Arial" w:hAnsi="Arial" w:cs="Arial"/>
          <w:color w:val="FF0000"/>
        </w:rPr>
        <w:t xml:space="preserve"> </w:t>
      </w:r>
      <w:r>
        <w:rPr>
          <w:rFonts w:ascii="Arial" w:eastAsia="Arial" w:hAnsi="Arial" w:cs="Arial"/>
        </w:rPr>
        <w:t>2023-05-30</w:t>
      </w:r>
    </w:p>
    <w:p w14:paraId="3BCCD02F" w14:textId="77777777" w:rsidR="00583997" w:rsidRDefault="00583997">
      <w:pPr>
        <w:spacing w:after="0"/>
        <w:rPr>
          <w:rFonts w:ascii="Arial" w:eastAsia="Arial" w:hAnsi="Arial" w:cs="Arial"/>
        </w:rPr>
      </w:pPr>
    </w:p>
    <w:p w14:paraId="3B5B5FC9" w14:textId="77777777" w:rsidR="00583997" w:rsidRDefault="00583997">
      <w:pPr>
        <w:spacing w:after="0"/>
        <w:rPr>
          <w:rFonts w:ascii="Arial" w:eastAsia="Arial" w:hAnsi="Arial" w:cs="Arial"/>
        </w:rPr>
      </w:pPr>
    </w:p>
    <w:p w14:paraId="3B766B26" w14:textId="77777777" w:rsidR="00583997" w:rsidRDefault="00583997">
      <w:pPr>
        <w:spacing w:after="0"/>
        <w:rPr>
          <w:rFonts w:ascii="Arial" w:eastAsia="Arial" w:hAnsi="Arial" w:cs="Arial"/>
        </w:rPr>
      </w:pPr>
    </w:p>
    <w:p w14:paraId="48F9756F" w14:textId="77777777" w:rsidR="00583997" w:rsidRDefault="00583997">
      <w:pPr>
        <w:spacing w:after="0"/>
        <w:rPr>
          <w:rFonts w:ascii="Arial" w:eastAsia="Arial" w:hAnsi="Arial" w:cs="Arial"/>
        </w:rPr>
      </w:pPr>
    </w:p>
    <w:p w14:paraId="251AFAFE" w14:textId="77777777" w:rsidR="00583997" w:rsidRDefault="00031922">
      <w:pPr>
        <w:spacing w:after="0"/>
        <w:rPr>
          <w:rFonts w:ascii="Arial" w:eastAsia="Arial" w:hAnsi="Arial" w:cs="Arial"/>
        </w:rPr>
        <w:sectPr w:rsidR="00583997">
          <w:type w:val="continuous"/>
          <w:pgSz w:w="11906" w:h="16838"/>
          <w:pgMar w:top="1417" w:right="1417" w:bottom="1417" w:left="1417" w:header="708" w:footer="708" w:gutter="0"/>
          <w:cols w:space="720"/>
        </w:sectPr>
      </w:pPr>
      <w:r>
        <w:rPr>
          <w:rFonts w:ascii="Arial" w:eastAsia="Arial" w:hAnsi="Arial" w:cs="Arial"/>
        </w:rPr>
        <w:t>Torbjörn Blomqvist</w:t>
      </w:r>
      <w:r>
        <w:rPr>
          <w:rFonts w:ascii="Arial" w:eastAsia="Arial" w:hAnsi="Arial" w:cs="Arial"/>
        </w:rPr>
        <w:tab/>
      </w:r>
      <w:r>
        <w:rPr>
          <w:rFonts w:ascii="Arial" w:eastAsia="Arial" w:hAnsi="Arial" w:cs="Arial"/>
        </w:rPr>
        <w:t xml:space="preserve">           Anneli Gustafsson Noble                Carin Frank</w:t>
      </w:r>
    </w:p>
    <w:p w14:paraId="171BA9AF" w14:textId="77777777" w:rsidR="00583997" w:rsidRDefault="00583997">
      <w:pPr>
        <w:spacing w:after="0"/>
        <w:rPr>
          <w:rFonts w:ascii="Arial" w:eastAsia="Arial" w:hAnsi="Arial" w:cs="Arial"/>
          <w:color w:val="FF0000"/>
        </w:rPr>
      </w:pPr>
    </w:p>
    <w:p w14:paraId="1B495606" w14:textId="77777777" w:rsidR="00583997" w:rsidRDefault="00583997">
      <w:pPr>
        <w:spacing w:after="0"/>
        <w:rPr>
          <w:color w:val="0070C0"/>
        </w:rPr>
      </w:pPr>
    </w:p>
    <w:sectPr w:rsidR="00583997">
      <w:type w:val="continuous"/>
      <w:pgSz w:w="11906" w:h="16838"/>
      <w:pgMar w:top="1417" w:right="1417" w:bottom="1417" w:left="1417"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903726"/>
    <w:multiLevelType w:val="multilevel"/>
    <w:tmpl w:val="C38ED046"/>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39C87A15"/>
    <w:multiLevelType w:val="multilevel"/>
    <w:tmpl w:val="AFE46A1E"/>
    <w:lvl w:ilvl="0">
      <w:start w:val="202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00F34D0"/>
    <w:multiLevelType w:val="multilevel"/>
    <w:tmpl w:val="A5F88F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94884291">
    <w:abstractNumId w:val="0"/>
  </w:num>
  <w:num w:numId="2" w16cid:durableId="1123185081">
    <w:abstractNumId w:val="2"/>
  </w:num>
  <w:num w:numId="3" w16cid:durableId="21125807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997"/>
    <w:rsid w:val="00031922"/>
    <w:rsid w:val="00583997"/>
    <w:rsid w:val="00F8188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01CDE"/>
  <w15:docId w15:val="{89E0A1F5-E125-4F71-8113-6D0EB539E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sv-SE" w:eastAsia="sv-S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uiPriority w:val="9"/>
    <w:qFormat/>
    <w:pPr>
      <w:keepNext/>
      <w:keepLines/>
      <w:spacing w:before="480" w:after="120"/>
      <w:outlineLvl w:val="0"/>
    </w:pPr>
    <w:rPr>
      <w:b/>
      <w:sz w:val="48"/>
      <w:szCs w:val="48"/>
    </w:rPr>
  </w:style>
  <w:style w:type="paragraph" w:styleId="Rubrik2">
    <w:name w:val="heading 2"/>
    <w:basedOn w:val="Normal"/>
    <w:next w:val="Normal"/>
    <w:uiPriority w:val="9"/>
    <w:semiHidden/>
    <w:unhideWhenUsed/>
    <w:qFormat/>
    <w:pPr>
      <w:keepNext/>
      <w:keepLines/>
      <w:spacing w:before="360" w:after="80"/>
      <w:outlineLvl w:val="1"/>
    </w:pPr>
    <w:rPr>
      <w:b/>
      <w:sz w:val="36"/>
      <w:szCs w:val="36"/>
    </w:rPr>
  </w:style>
  <w:style w:type="paragraph" w:styleId="Rubrik3">
    <w:name w:val="heading 3"/>
    <w:basedOn w:val="Normal"/>
    <w:next w:val="Normal"/>
    <w:uiPriority w:val="9"/>
    <w:semiHidden/>
    <w:unhideWhenUsed/>
    <w:qFormat/>
    <w:pPr>
      <w:keepNext/>
      <w:keepLines/>
      <w:spacing w:before="280" w:after="80"/>
      <w:outlineLvl w:val="2"/>
    </w:pPr>
    <w:rPr>
      <w:b/>
      <w:sz w:val="28"/>
      <w:szCs w:val="28"/>
    </w:rPr>
  </w:style>
  <w:style w:type="paragraph" w:styleId="Rubrik4">
    <w:name w:val="heading 4"/>
    <w:basedOn w:val="Normal"/>
    <w:next w:val="Normal"/>
    <w:uiPriority w:val="9"/>
    <w:semiHidden/>
    <w:unhideWhenUsed/>
    <w:qFormat/>
    <w:pPr>
      <w:keepNext/>
      <w:keepLines/>
      <w:spacing w:before="240" w:after="40"/>
      <w:outlineLvl w:val="3"/>
    </w:pPr>
    <w:rPr>
      <w:b/>
      <w:sz w:val="24"/>
      <w:szCs w:val="24"/>
    </w:rPr>
  </w:style>
  <w:style w:type="paragraph" w:styleId="Rubrik5">
    <w:name w:val="heading 5"/>
    <w:basedOn w:val="Normal"/>
    <w:next w:val="Normal"/>
    <w:uiPriority w:val="9"/>
    <w:semiHidden/>
    <w:unhideWhenUsed/>
    <w:qFormat/>
    <w:pPr>
      <w:keepNext/>
      <w:keepLines/>
      <w:spacing w:before="220" w:after="40"/>
      <w:outlineLvl w:val="4"/>
    </w:pPr>
    <w:rPr>
      <w:b/>
    </w:rPr>
  </w:style>
  <w:style w:type="paragraph" w:styleId="Rubrik6">
    <w:name w:val="heading 6"/>
    <w:basedOn w:val="Normal"/>
    <w:next w:val="Normal"/>
    <w:uiPriority w:val="9"/>
    <w:semiHidden/>
    <w:unhideWhenUsed/>
    <w:qFormat/>
    <w:pPr>
      <w:keepNext/>
      <w:keepLines/>
      <w:spacing w:before="200" w:after="40"/>
      <w:outlineLvl w:val="5"/>
    </w:pPr>
    <w:rPr>
      <w:b/>
      <w:sz w:val="20"/>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Rubrik">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Liststycke">
    <w:name w:val="List Paragraph"/>
    <w:basedOn w:val="Normal"/>
    <w:uiPriority w:val="34"/>
    <w:qFormat/>
    <w:rsid w:val="005C60BA"/>
    <w:pPr>
      <w:ind w:left="720"/>
      <w:contextualSpacing/>
    </w:pPr>
  </w:style>
  <w:style w:type="paragraph" w:styleId="Ballongtext">
    <w:name w:val="Balloon Text"/>
    <w:basedOn w:val="Normal"/>
    <w:link w:val="BallongtextChar"/>
    <w:uiPriority w:val="99"/>
    <w:semiHidden/>
    <w:unhideWhenUsed/>
    <w:rsid w:val="004072BE"/>
    <w:pPr>
      <w:spacing w:after="0" w:line="240" w:lineRule="auto"/>
    </w:pPr>
    <w:rPr>
      <w:rFonts w:ascii="Times New Roman" w:hAnsi="Times New Roman" w:cs="Times New Roman"/>
      <w:sz w:val="18"/>
      <w:szCs w:val="18"/>
    </w:rPr>
  </w:style>
  <w:style w:type="character" w:customStyle="1" w:styleId="BallongtextChar">
    <w:name w:val="Ballongtext Char"/>
    <w:basedOn w:val="Standardstycketeckensnitt"/>
    <w:link w:val="Ballongtext"/>
    <w:uiPriority w:val="99"/>
    <w:semiHidden/>
    <w:rsid w:val="004072BE"/>
    <w:rPr>
      <w:rFonts w:ascii="Times New Roman" w:hAnsi="Times New Roman" w:cs="Times New Roman"/>
      <w:sz w:val="18"/>
      <w:szCs w:val="18"/>
    </w:rPr>
  </w:style>
  <w:style w:type="paragraph" w:styleId="Underrubrik">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kirhult.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0k8Q0XlOMs99bRzVR+e9afgf9w==">CgMxLjAyCGguZ2pkZ3hzOAByITFFRUVUOXRFaV80NE40ZTlXdm5FRTZPbU1jbXowZll5TA==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908</Words>
  <Characters>4813</Characters>
  <Application>Microsoft Office Word</Application>
  <DocSecurity>0</DocSecurity>
  <Lines>40</Lines>
  <Paragraphs>11</Paragraphs>
  <ScaleCrop>false</ScaleCrop>
  <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Matti Riikonen</dc:creator>
  <cp:lastModifiedBy>Skirhults Samfällighetsförening</cp:lastModifiedBy>
  <cp:revision>3</cp:revision>
  <dcterms:created xsi:type="dcterms:W3CDTF">2023-11-05T20:55:00Z</dcterms:created>
  <dcterms:modified xsi:type="dcterms:W3CDTF">2023-11-05T20:55:00Z</dcterms:modified>
</cp:coreProperties>
</file>